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1CD7A" w14:textId="77777777" w:rsidR="009740E9" w:rsidRDefault="009740E9" w:rsidP="009740E9">
      <w:pPr>
        <w:spacing w:after="0" w:line="240" w:lineRule="auto"/>
        <w:ind w:left="540" w:hanging="540"/>
        <w:jc w:val="both"/>
        <w:rPr>
          <w:rFonts w:ascii="Arial" w:eastAsia="Times New Roman" w:hAnsi="Arial" w:cs="Arial"/>
          <w:color w:val="000000"/>
          <w:lang w:val="en-GB"/>
        </w:rPr>
      </w:pPr>
    </w:p>
    <w:p w14:paraId="20640E1D" w14:textId="77777777" w:rsidR="009740E9" w:rsidRDefault="009740E9" w:rsidP="009740E9">
      <w:pPr>
        <w:spacing w:after="0" w:line="240" w:lineRule="auto"/>
        <w:rPr>
          <w:rFonts w:ascii="Arial" w:eastAsia="Times New Roman" w:hAnsi="Arial" w:cs="Arial"/>
          <w:b/>
          <w:color w:val="000000"/>
          <w:sz w:val="24"/>
          <w:szCs w:val="24"/>
          <w:lang w:val="en-GB"/>
        </w:rPr>
      </w:pPr>
    </w:p>
    <w:p w14:paraId="290E3A93" w14:textId="77777777" w:rsidR="00CC3BD6" w:rsidRDefault="009740E9" w:rsidP="00CC3BD6">
      <w:pPr>
        <w:spacing w:after="0" w:line="240" w:lineRule="auto"/>
        <w:jc w:val="center"/>
        <w:rPr>
          <w:rFonts w:ascii="Arial" w:eastAsia="Times New Roman" w:hAnsi="Arial" w:cs="Arial"/>
          <w:b/>
          <w:color w:val="000000"/>
          <w:sz w:val="24"/>
          <w:szCs w:val="24"/>
          <w:lang w:val="en-GB"/>
        </w:rPr>
      </w:pPr>
      <w:r>
        <w:rPr>
          <w:rFonts w:ascii="Arial" w:eastAsia="Times New Roman" w:hAnsi="Arial" w:cs="Arial"/>
          <w:b/>
          <w:color w:val="000000"/>
          <w:sz w:val="24"/>
          <w:szCs w:val="24"/>
          <w:lang w:val="en-GB"/>
        </w:rPr>
        <w:t>INVITATION TO VOLUNTARY ASSOCIATIONS</w:t>
      </w:r>
    </w:p>
    <w:p w14:paraId="397E4261" w14:textId="47D748BC" w:rsidR="009740E9" w:rsidRDefault="00CC3BD6" w:rsidP="00CC3BD6">
      <w:pPr>
        <w:spacing w:after="0" w:line="240" w:lineRule="auto"/>
        <w:jc w:val="center"/>
        <w:rPr>
          <w:rFonts w:ascii="Arial" w:eastAsia="Times New Roman" w:hAnsi="Arial" w:cs="Arial"/>
          <w:b/>
          <w:color w:val="000000"/>
          <w:sz w:val="24"/>
          <w:szCs w:val="24"/>
          <w:lang w:val="en-GB"/>
        </w:rPr>
      </w:pPr>
      <w:r>
        <w:rPr>
          <w:rFonts w:ascii="Arial" w:eastAsia="Times New Roman" w:hAnsi="Arial" w:cs="Arial"/>
          <w:b/>
          <w:color w:val="000000"/>
          <w:sz w:val="24"/>
          <w:szCs w:val="24"/>
          <w:lang w:val="en-GB"/>
        </w:rPr>
        <w:t xml:space="preserve"> TO NOMINATE COUNCIL MEMBERS</w:t>
      </w:r>
    </w:p>
    <w:p w14:paraId="17728E74" w14:textId="77777777" w:rsidR="006A6391" w:rsidRDefault="006A6391" w:rsidP="009740E9">
      <w:pPr>
        <w:spacing w:after="0" w:line="240" w:lineRule="auto"/>
        <w:jc w:val="both"/>
        <w:rPr>
          <w:rFonts w:ascii="Arial" w:eastAsia="Times New Roman" w:hAnsi="Arial" w:cs="Arial"/>
          <w:b/>
          <w:color w:val="000000"/>
          <w:lang w:val="en-GB"/>
        </w:rPr>
      </w:pPr>
    </w:p>
    <w:p w14:paraId="0948B78F" w14:textId="0673689D" w:rsidR="009740E9" w:rsidRDefault="00993C45" w:rsidP="00993C45">
      <w:pPr>
        <w:keepNext/>
        <w:tabs>
          <w:tab w:val="left" w:pos="7088"/>
        </w:tabs>
        <w:spacing w:before="240" w:after="60" w:line="240" w:lineRule="auto"/>
        <w:jc w:val="right"/>
        <w:outlineLvl w:val="2"/>
        <w:rPr>
          <w:rFonts w:ascii="Arial" w:eastAsia="Times New Roman" w:hAnsi="Arial" w:cs="Arial"/>
          <w:bCs/>
          <w:color w:val="000000"/>
          <w:lang w:val="en-US"/>
        </w:rPr>
      </w:pPr>
      <w:r>
        <w:rPr>
          <w:rFonts w:ascii="Arial" w:eastAsia="Times New Roman" w:hAnsi="Arial" w:cs="Arial"/>
          <w:bCs/>
          <w:color w:val="000000"/>
          <w:lang w:val="en-US"/>
        </w:rPr>
        <w:t>04 September 2026</w:t>
      </w:r>
    </w:p>
    <w:p w14:paraId="45B68D5D" w14:textId="77777777" w:rsidR="009740E9" w:rsidRDefault="009740E9" w:rsidP="009740E9">
      <w:pPr>
        <w:spacing w:after="0" w:line="240" w:lineRule="auto"/>
        <w:jc w:val="both"/>
        <w:rPr>
          <w:rFonts w:ascii="Arial" w:eastAsia="Times New Roman" w:hAnsi="Arial" w:cs="Arial"/>
          <w:color w:val="000000"/>
          <w:lang w:val="en-GB"/>
        </w:rPr>
      </w:pPr>
    </w:p>
    <w:p w14:paraId="075A0D45" w14:textId="77777777" w:rsidR="009740E9" w:rsidRDefault="009740E9" w:rsidP="009740E9">
      <w:pPr>
        <w:spacing w:after="0" w:line="240" w:lineRule="auto"/>
        <w:ind w:left="540" w:hanging="540"/>
        <w:jc w:val="both"/>
        <w:rPr>
          <w:rFonts w:ascii="Arial" w:eastAsia="Times New Roman" w:hAnsi="Arial" w:cs="Arial"/>
          <w:color w:val="000000"/>
          <w:lang w:val="en-GB"/>
        </w:rPr>
      </w:pPr>
    </w:p>
    <w:p w14:paraId="24BBB36F" w14:textId="30504FED" w:rsidR="009740E9" w:rsidRDefault="009740E9" w:rsidP="009740E9">
      <w:pPr>
        <w:spacing w:after="0" w:line="240" w:lineRule="auto"/>
        <w:jc w:val="both"/>
        <w:rPr>
          <w:rFonts w:ascii="Arial" w:eastAsia="Times New Roman" w:hAnsi="Arial" w:cs="Arial"/>
          <w:b/>
          <w:bCs/>
          <w:color w:val="000000"/>
          <w:lang w:val="en-US"/>
        </w:rPr>
      </w:pPr>
      <w:r>
        <w:rPr>
          <w:rFonts w:ascii="Arial" w:eastAsia="Times New Roman" w:hAnsi="Arial" w:cs="Arial"/>
          <w:b/>
          <w:bCs/>
          <w:color w:val="000000"/>
          <w:lang w:val="en-US"/>
        </w:rPr>
        <w:t>INVITATI</w:t>
      </w:r>
      <w:r w:rsidR="0088699D">
        <w:rPr>
          <w:rFonts w:ascii="Arial" w:eastAsia="Times New Roman" w:hAnsi="Arial" w:cs="Arial"/>
          <w:b/>
          <w:bCs/>
          <w:color w:val="000000"/>
          <w:lang w:val="en-US"/>
        </w:rPr>
        <w:t>ON TO NOMINATE COUNCIL MEMBERS</w:t>
      </w:r>
      <w:r w:rsidR="006A6391">
        <w:rPr>
          <w:rFonts w:ascii="Arial" w:eastAsia="Times New Roman" w:hAnsi="Arial" w:cs="Arial"/>
          <w:b/>
          <w:bCs/>
          <w:color w:val="000000"/>
          <w:lang w:val="en-US"/>
        </w:rPr>
        <w:t>:</w:t>
      </w:r>
      <w:r>
        <w:rPr>
          <w:rFonts w:ascii="Arial" w:eastAsia="Times New Roman" w:hAnsi="Arial" w:cs="Arial"/>
          <w:b/>
          <w:bCs/>
          <w:color w:val="000000"/>
          <w:lang w:val="en-US"/>
        </w:rPr>
        <w:t xml:space="preserve"> SOUTH AFRICAN COUNCIL FOR THE PROPERTY </w:t>
      </w:r>
      <w:proofErr w:type="gramStart"/>
      <w:r>
        <w:rPr>
          <w:rFonts w:ascii="Arial" w:eastAsia="Times New Roman" w:hAnsi="Arial" w:cs="Arial"/>
          <w:b/>
          <w:bCs/>
          <w:color w:val="000000"/>
          <w:lang w:val="en-US"/>
        </w:rPr>
        <w:t>VALUERS</w:t>
      </w:r>
      <w:proofErr w:type="gramEnd"/>
      <w:r>
        <w:rPr>
          <w:rFonts w:ascii="Arial" w:eastAsia="Times New Roman" w:hAnsi="Arial" w:cs="Arial"/>
          <w:b/>
          <w:bCs/>
          <w:color w:val="000000"/>
          <w:lang w:val="en-US"/>
        </w:rPr>
        <w:t xml:space="preserve"> PROFESSION (SACPVP) IN TERMS OF SECTION 3(1)(a) OF THE PROPERTY </w:t>
      </w:r>
      <w:proofErr w:type="gramStart"/>
      <w:r>
        <w:rPr>
          <w:rFonts w:ascii="Arial" w:eastAsia="Times New Roman" w:hAnsi="Arial" w:cs="Arial"/>
          <w:b/>
          <w:bCs/>
          <w:color w:val="000000"/>
          <w:lang w:val="en-US"/>
        </w:rPr>
        <w:t>VALUERS</w:t>
      </w:r>
      <w:proofErr w:type="gramEnd"/>
      <w:r>
        <w:rPr>
          <w:rFonts w:ascii="Arial" w:eastAsia="Times New Roman" w:hAnsi="Arial" w:cs="Arial"/>
          <w:b/>
          <w:bCs/>
          <w:color w:val="000000"/>
          <w:lang w:val="en-US"/>
        </w:rPr>
        <w:t xml:space="preserve"> PROFESSION ACT, 2000 (ACT NO. 47 OF 2000)</w:t>
      </w:r>
    </w:p>
    <w:p w14:paraId="4FDF78F9" w14:textId="77777777" w:rsidR="009740E9" w:rsidRDefault="009740E9" w:rsidP="009740E9">
      <w:pPr>
        <w:spacing w:after="0" w:line="240" w:lineRule="auto"/>
        <w:jc w:val="both"/>
        <w:rPr>
          <w:rFonts w:ascii="Arial" w:eastAsia="Times New Roman" w:hAnsi="Arial" w:cs="Arial"/>
          <w:b/>
          <w:bCs/>
          <w:color w:val="000000"/>
          <w:lang w:val="en-US"/>
        </w:rPr>
      </w:pPr>
    </w:p>
    <w:p w14:paraId="4B30C585" w14:textId="77777777" w:rsidR="009740E9" w:rsidRDefault="009740E9" w:rsidP="009740E9">
      <w:pPr>
        <w:spacing w:after="0" w:line="240" w:lineRule="auto"/>
        <w:jc w:val="both"/>
        <w:rPr>
          <w:rFonts w:ascii="Arial" w:eastAsia="Times New Roman" w:hAnsi="Arial" w:cs="Arial"/>
          <w:color w:val="000000"/>
          <w:lang w:val="en-GB"/>
        </w:rPr>
      </w:pPr>
    </w:p>
    <w:p w14:paraId="291649B9" w14:textId="3AD05C93" w:rsidR="009740E9" w:rsidRDefault="009740E9" w:rsidP="009740E9">
      <w:pPr>
        <w:spacing w:after="0" w:line="240" w:lineRule="auto"/>
        <w:jc w:val="both"/>
        <w:rPr>
          <w:rFonts w:ascii="Arial" w:eastAsia="Times New Roman" w:hAnsi="Arial" w:cs="Arial"/>
          <w:color w:val="000000"/>
          <w:lang w:val="en-GB"/>
        </w:rPr>
      </w:pPr>
      <w:r>
        <w:rPr>
          <w:rFonts w:ascii="Arial" w:eastAsia="Times New Roman" w:hAnsi="Arial" w:cs="Arial"/>
          <w:color w:val="000000"/>
          <w:lang w:val="en-GB"/>
        </w:rPr>
        <w:t>You are cordially invited to nominate one or more persons for consideration and possible</w:t>
      </w:r>
      <w:r w:rsidR="0088699D">
        <w:rPr>
          <w:rFonts w:ascii="Arial" w:eastAsia="Times New Roman" w:hAnsi="Arial" w:cs="Arial"/>
          <w:color w:val="000000"/>
          <w:lang w:val="en-GB"/>
        </w:rPr>
        <w:t xml:space="preserve"> appointment as member(s) of</w:t>
      </w:r>
      <w:r>
        <w:rPr>
          <w:rFonts w:ascii="Arial" w:eastAsia="Times New Roman" w:hAnsi="Arial" w:cs="Arial"/>
          <w:color w:val="000000"/>
          <w:lang w:val="en-GB"/>
        </w:rPr>
        <w:t xml:space="preserve"> </w:t>
      </w:r>
      <w:r w:rsidR="00277A5A">
        <w:rPr>
          <w:rFonts w:ascii="Arial" w:eastAsia="Times New Roman" w:hAnsi="Arial" w:cs="Arial"/>
          <w:color w:val="000000"/>
          <w:lang w:val="en-GB"/>
        </w:rPr>
        <w:t xml:space="preserve">the </w:t>
      </w:r>
      <w:r>
        <w:rPr>
          <w:rFonts w:ascii="Arial" w:eastAsia="Times New Roman" w:hAnsi="Arial" w:cs="Arial"/>
          <w:color w:val="000000"/>
          <w:lang w:val="en-GB"/>
        </w:rPr>
        <w:t xml:space="preserve">South African Council for the Property Valuers Profession in terms of the Property Valuers Profession Act, 2000 (Act No. 47 of 2000).  When nominating, consideration should be given to </w:t>
      </w:r>
      <w:proofErr w:type="spellStart"/>
      <w:r>
        <w:rPr>
          <w:rFonts w:ascii="Arial" w:eastAsia="Times New Roman" w:hAnsi="Arial" w:cs="Arial"/>
          <w:color w:val="000000"/>
          <w:lang w:val="en-GB"/>
        </w:rPr>
        <w:t>representivity</w:t>
      </w:r>
      <w:proofErr w:type="spellEnd"/>
      <w:r>
        <w:rPr>
          <w:rFonts w:ascii="Arial" w:eastAsia="Times New Roman" w:hAnsi="Arial" w:cs="Arial"/>
          <w:color w:val="000000"/>
          <w:lang w:val="en-GB"/>
        </w:rPr>
        <w:t xml:space="preserve"> in respect of race, gender, disability and geographical location.</w:t>
      </w:r>
    </w:p>
    <w:p w14:paraId="5716FFD8" w14:textId="77777777" w:rsidR="009740E9" w:rsidRDefault="009740E9" w:rsidP="009740E9">
      <w:pPr>
        <w:spacing w:after="0" w:line="240" w:lineRule="auto"/>
        <w:jc w:val="both"/>
        <w:rPr>
          <w:rFonts w:ascii="Arial" w:eastAsia="Times New Roman" w:hAnsi="Arial" w:cs="Arial"/>
          <w:color w:val="000000"/>
          <w:lang w:val="en-GB"/>
        </w:rPr>
      </w:pPr>
    </w:p>
    <w:p w14:paraId="2861DFCE" w14:textId="77777777" w:rsidR="009740E9" w:rsidRDefault="009740E9" w:rsidP="009740E9">
      <w:pPr>
        <w:spacing w:after="0" w:line="240" w:lineRule="auto"/>
        <w:jc w:val="both"/>
        <w:rPr>
          <w:rFonts w:ascii="Arial" w:eastAsia="Times New Roman" w:hAnsi="Arial" w:cs="Arial"/>
          <w:color w:val="000000"/>
          <w:lang w:val="en-GB"/>
        </w:rPr>
      </w:pPr>
      <w:r>
        <w:rPr>
          <w:rFonts w:ascii="Arial" w:eastAsia="Times New Roman" w:hAnsi="Arial" w:cs="Arial"/>
          <w:color w:val="000000"/>
          <w:lang w:val="en-GB"/>
        </w:rPr>
        <w:t>The following should be noted:</w:t>
      </w:r>
    </w:p>
    <w:p w14:paraId="4DD3AF9C" w14:textId="77777777" w:rsidR="009740E9" w:rsidRDefault="009740E9" w:rsidP="009740E9">
      <w:pPr>
        <w:spacing w:after="0" w:line="240" w:lineRule="auto"/>
        <w:jc w:val="both"/>
        <w:rPr>
          <w:rFonts w:ascii="Arial" w:eastAsia="Times New Roman" w:hAnsi="Arial" w:cs="Arial"/>
          <w:color w:val="000000"/>
          <w:lang w:val="en-GB"/>
        </w:rPr>
      </w:pPr>
    </w:p>
    <w:p w14:paraId="4D04E257" w14:textId="174D491B" w:rsidR="009740E9" w:rsidRDefault="009740E9" w:rsidP="005240E5">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1.</w:t>
      </w:r>
      <w:r>
        <w:rPr>
          <w:rFonts w:ascii="Arial" w:eastAsia="Times New Roman" w:hAnsi="Arial" w:cs="Arial"/>
          <w:color w:val="000000"/>
          <w:lang w:val="en-GB"/>
        </w:rPr>
        <w:tab/>
      </w:r>
      <w:r w:rsidR="00A2368C" w:rsidRPr="004C4BBF">
        <w:rPr>
          <w:rFonts w:ascii="Arial" w:eastAsia="Times New Roman" w:hAnsi="Arial" w:cs="Arial"/>
          <w:b/>
          <w:color w:val="000000"/>
          <w:lang w:val="en-GB"/>
        </w:rPr>
        <w:t>Voluntary Association</w:t>
      </w:r>
      <w:r w:rsidR="004C4BBF" w:rsidRPr="004C4BBF">
        <w:rPr>
          <w:rFonts w:ascii="Arial" w:eastAsia="Times New Roman" w:hAnsi="Arial" w:cs="Arial"/>
          <w:b/>
          <w:color w:val="000000"/>
          <w:lang w:val="en-GB"/>
        </w:rPr>
        <w:t>s</w:t>
      </w:r>
      <w:r>
        <w:rPr>
          <w:rFonts w:ascii="Arial" w:eastAsia="Times New Roman" w:hAnsi="Arial" w:cs="Arial"/>
          <w:color w:val="000000"/>
          <w:lang w:val="en-GB"/>
        </w:rPr>
        <w:t xml:space="preserve"> may nominate</w:t>
      </w:r>
      <w:r w:rsidR="005240E5">
        <w:rPr>
          <w:rFonts w:ascii="Arial" w:eastAsia="Times New Roman" w:hAnsi="Arial" w:cs="Arial"/>
          <w:color w:val="000000"/>
          <w:lang w:val="en-GB"/>
        </w:rPr>
        <w:t xml:space="preserve"> a maximum of four (4) persons. </w:t>
      </w:r>
      <w:r>
        <w:rPr>
          <w:rFonts w:ascii="Arial" w:eastAsia="Times New Roman" w:hAnsi="Arial" w:cs="Arial"/>
          <w:color w:val="000000"/>
          <w:lang w:val="en-GB"/>
        </w:rPr>
        <w:t>Each nomination must be submitted on a separate Nomination Form</w:t>
      </w:r>
      <w:r w:rsidR="00EE32A1" w:rsidRPr="00EE32A1">
        <w:rPr>
          <w:rFonts w:ascii="Arial" w:eastAsia="Times New Roman" w:hAnsi="Arial" w:cs="Arial"/>
          <w:color w:val="000000"/>
          <w:lang w:val="en-GB"/>
        </w:rPr>
        <w:t xml:space="preserve"> </w:t>
      </w:r>
      <w:r w:rsidR="00EE32A1">
        <w:rPr>
          <w:rFonts w:ascii="Arial" w:eastAsia="Times New Roman" w:hAnsi="Arial" w:cs="Arial"/>
          <w:color w:val="000000"/>
          <w:lang w:val="en-GB"/>
        </w:rPr>
        <w:t>and be signed by a duly authorised representative, typically the President or Chief Executive</w:t>
      </w:r>
      <w:r>
        <w:rPr>
          <w:rFonts w:ascii="Arial" w:eastAsia="Times New Roman" w:hAnsi="Arial" w:cs="Arial"/>
          <w:color w:val="000000"/>
          <w:lang w:val="en-GB"/>
        </w:rPr>
        <w:t xml:space="preserve"> (find the Nomination Form from www.sacpvp.co.za).</w:t>
      </w:r>
    </w:p>
    <w:p w14:paraId="4F6C084F" w14:textId="77777777" w:rsidR="009740E9" w:rsidRDefault="009740E9" w:rsidP="009740E9">
      <w:pPr>
        <w:spacing w:after="0" w:line="240" w:lineRule="auto"/>
        <w:ind w:left="567" w:hanging="567"/>
        <w:jc w:val="both"/>
        <w:rPr>
          <w:rFonts w:ascii="Arial" w:eastAsia="Times New Roman" w:hAnsi="Arial" w:cs="Arial"/>
          <w:color w:val="000000"/>
          <w:lang w:val="en-GB"/>
        </w:rPr>
      </w:pPr>
    </w:p>
    <w:p w14:paraId="7E879D55" w14:textId="77777777" w:rsidR="009740E9" w:rsidRDefault="009740E9" w:rsidP="009740E9">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2.</w:t>
      </w:r>
      <w:r>
        <w:rPr>
          <w:rFonts w:ascii="Arial" w:eastAsia="Times New Roman" w:hAnsi="Arial" w:cs="Arial"/>
          <w:color w:val="000000"/>
          <w:lang w:val="en-GB"/>
        </w:rPr>
        <w:tab/>
        <w:t>Nominees must be registered w</w:t>
      </w:r>
      <w:r w:rsidR="0088699D">
        <w:rPr>
          <w:rFonts w:ascii="Arial" w:eastAsia="Times New Roman" w:hAnsi="Arial" w:cs="Arial"/>
          <w:color w:val="000000"/>
          <w:lang w:val="en-GB"/>
        </w:rPr>
        <w:t xml:space="preserve">ith </w:t>
      </w:r>
      <w:r>
        <w:rPr>
          <w:rFonts w:ascii="Arial" w:eastAsia="Times New Roman" w:hAnsi="Arial" w:cs="Arial"/>
          <w:color w:val="000000"/>
          <w:lang w:val="en-GB"/>
        </w:rPr>
        <w:t xml:space="preserve">South African Council for the Property Valuers Profession, in at least one of the following categories: Professional Valuer; Professional Associated Valuer or a specified </w:t>
      </w:r>
      <w:r w:rsidR="009E0FE6">
        <w:rPr>
          <w:rFonts w:ascii="Arial" w:eastAsia="Times New Roman" w:hAnsi="Arial" w:cs="Arial"/>
          <w:color w:val="000000"/>
          <w:lang w:val="en-GB"/>
        </w:rPr>
        <w:t>category</w:t>
      </w:r>
      <w:r>
        <w:rPr>
          <w:rFonts w:ascii="Arial" w:eastAsia="Times New Roman" w:hAnsi="Arial" w:cs="Arial"/>
          <w:b/>
          <w:bCs/>
          <w:color w:val="000000"/>
          <w:lang w:val="en-GB"/>
        </w:rPr>
        <w:t xml:space="preserve"> (registration in the candidate category is expressly excluded in terms of section 3(1)(a) of the Act)</w:t>
      </w:r>
      <w:r>
        <w:rPr>
          <w:rFonts w:ascii="Arial" w:eastAsia="Times New Roman" w:hAnsi="Arial" w:cs="Arial"/>
          <w:color w:val="000000"/>
          <w:lang w:val="en-GB"/>
        </w:rPr>
        <w:t>.</w:t>
      </w:r>
    </w:p>
    <w:p w14:paraId="33ABAF87" w14:textId="77777777" w:rsidR="009740E9" w:rsidRDefault="009740E9" w:rsidP="009740E9">
      <w:pPr>
        <w:spacing w:after="0" w:line="240" w:lineRule="auto"/>
        <w:ind w:left="567" w:hanging="567"/>
        <w:jc w:val="both"/>
        <w:rPr>
          <w:rFonts w:ascii="Arial" w:eastAsia="Times New Roman" w:hAnsi="Arial" w:cs="Arial"/>
          <w:color w:val="000000"/>
          <w:lang w:val="en-GB"/>
        </w:rPr>
      </w:pPr>
    </w:p>
    <w:p w14:paraId="5C79AC60" w14:textId="77777777" w:rsidR="009740E9" w:rsidRDefault="00EE32A1" w:rsidP="009740E9">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3</w:t>
      </w:r>
      <w:r w:rsidR="009740E9">
        <w:rPr>
          <w:rFonts w:ascii="Arial" w:eastAsia="Times New Roman" w:hAnsi="Arial" w:cs="Arial"/>
          <w:color w:val="000000"/>
          <w:lang w:val="en-GB"/>
        </w:rPr>
        <w:tab/>
        <w:t>Nominees appointed to the council may not serve for more than two consecutive terms of office.</w:t>
      </w:r>
    </w:p>
    <w:p w14:paraId="42D6D304" w14:textId="77777777" w:rsidR="009740E9" w:rsidRDefault="009740E9" w:rsidP="009740E9">
      <w:pPr>
        <w:spacing w:after="0" w:line="240" w:lineRule="auto"/>
        <w:ind w:left="567" w:hanging="567"/>
        <w:jc w:val="both"/>
        <w:rPr>
          <w:rFonts w:ascii="Arial" w:eastAsia="Times New Roman" w:hAnsi="Arial" w:cs="Arial"/>
          <w:color w:val="000000"/>
          <w:lang w:val="en-GB"/>
        </w:rPr>
      </w:pPr>
    </w:p>
    <w:p w14:paraId="466A08C2" w14:textId="77777777" w:rsidR="009740E9" w:rsidRDefault="00EE32A1" w:rsidP="009740E9">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4</w:t>
      </w:r>
      <w:r w:rsidR="009740E9">
        <w:rPr>
          <w:rFonts w:ascii="Arial" w:eastAsia="Times New Roman" w:hAnsi="Arial" w:cs="Arial"/>
          <w:color w:val="000000"/>
          <w:lang w:val="en-GB"/>
        </w:rPr>
        <w:t>.</w:t>
      </w:r>
      <w:r w:rsidR="009740E9">
        <w:rPr>
          <w:rFonts w:ascii="Arial" w:eastAsia="Times New Roman" w:hAnsi="Arial" w:cs="Arial"/>
          <w:color w:val="000000"/>
          <w:lang w:val="en-GB"/>
        </w:rPr>
        <w:tab/>
        <w:t>The council will meet at least twice a year and will be supported by administrative staff.  The period of office for the members is four years.</w:t>
      </w:r>
    </w:p>
    <w:p w14:paraId="6CDEDF2E" w14:textId="77777777" w:rsidR="009740E9" w:rsidRDefault="009740E9" w:rsidP="009740E9">
      <w:pPr>
        <w:spacing w:after="0" w:line="240" w:lineRule="auto"/>
        <w:ind w:left="567" w:hanging="567"/>
        <w:jc w:val="both"/>
        <w:rPr>
          <w:rFonts w:ascii="Arial" w:eastAsia="Times New Roman" w:hAnsi="Arial" w:cs="Arial"/>
          <w:color w:val="000000"/>
          <w:lang w:val="en-GB"/>
        </w:rPr>
      </w:pPr>
    </w:p>
    <w:p w14:paraId="3D24C659" w14:textId="77777777" w:rsidR="00885BFD" w:rsidRDefault="00EE32A1" w:rsidP="00885BFD">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5</w:t>
      </w:r>
      <w:r w:rsidR="00885BFD">
        <w:rPr>
          <w:rFonts w:ascii="Arial" w:eastAsia="Times New Roman" w:hAnsi="Arial" w:cs="Arial"/>
          <w:color w:val="000000"/>
          <w:lang w:val="en-GB"/>
        </w:rPr>
        <w:t>.</w:t>
      </w:r>
      <w:r w:rsidR="00885BFD">
        <w:rPr>
          <w:rFonts w:ascii="Arial" w:eastAsia="Times New Roman" w:hAnsi="Arial" w:cs="Arial"/>
          <w:color w:val="000000"/>
          <w:lang w:val="en-GB"/>
        </w:rPr>
        <w:tab/>
        <w:t>Nomination on the Nomination Form must include-</w:t>
      </w:r>
    </w:p>
    <w:p w14:paraId="46DA07B1" w14:textId="77777777" w:rsidR="00885BFD" w:rsidRDefault="00885BFD" w:rsidP="00885BFD">
      <w:pPr>
        <w:spacing w:after="0" w:line="240" w:lineRule="auto"/>
        <w:ind w:left="1418" w:hanging="851"/>
        <w:jc w:val="both"/>
        <w:rPr>
          <w:rFonts w:ascii="Arial" w:eastAsia="Times New Roman" w:hAnsi="Arial" w:cs="Arial"/>
          <w:color w:val="000000"/>
          <w:lang w:val="en-GB"/>
        </w:rPr>
      </w:pPr>
    </w:p>
    <w:p w14:paraId="3565F674" w14:textId="77777777" w:rsidR="00885BFD" w:rsidRDefault="00885BFD" w:rsidP="00885BFD">
      <w:pPr>
        <w:pStyle w:val="ListParagraph"/>
        <w:numPr>
          <w:ilvl w:val="0"/>
          <w:numId w:val="1"/>
        </w:numPr>
        <w:spacing w:after="0" w:line="240" w:lineRule="auto"/>
        <w:jc w:val="both"/>
        <w:rPr>
          <w:rFonts w:ascii="Arial" w:eastAsia="Times New Roman" w:hAnsi="Arial" w:cs="Arial"/>
          <w:color w:val="000000"/>
          <w:lang w:val="en-GB"/>
        </w:rPr>
      </w:pPr>
      <w:r w:rsidRPr="00233584">
        <w:rPr>
          <w:rFonts w:ascii="Arial" w:eastAsia="Times New Roman" w:hAnsi="Arial" w:cs="Arial"/>
          <w:color w:val="000000"/>
          <w:lang w:val="en-GB"/>
        </w:rPr>
        <w:t xml:space="preserve">details of the nominator and </w:t>
      </w:r>
      <w:r>
        <w:rPr>
          <w:rFonts w:ascii="Arial" w:eastAsia="Times New Roman" w:hAnsi="Arial" w:cs="Arial"/>
          <w:color w:val="000000"/>
          <w:lang w:val="en-GB"/>
        </w:rPr>
        <w:t xml:space="preserve">his or her </w:t>
      </w:r>
      <w:r w:rsidRPr="00233584">
        <w:rPr>
          <w:rFonts w:ascii="Arial" w:eastAsia="Times New Roman" w:hAnsi="Arial" w:cs="Arial"/>
          <w:color w:val="000000"/>
          <w:lang w:val="en-GB"/>
        </w:rPr>
        <w:t>signature</w:t>
      </w:r>
      <w:r>
        <w:rPr>
          <w:rFonts w:ascii="Arial" w:eastAsia="Times New Roman" w:hAnsi="Arial" w:cs="Arial"/>
          <w:color w:val="000000"/>
          <w:lang w:val="en-GB"/>
        </w:rPr>
        <w:t>;</w:t>
      </w:r>
    </w:p>
    <w:p w14:paraId="23ACA239" w14:textId="4FCA4BE2" w:rsidR="00885BFD" w:rsidRDefault="00885BFD" w:rsidP="00885BFD">
      <w:pPr>
        <w:pStyle w:val="ListParagraph"/>
        <w:numPr>
          <w:ilvl w:val="0"/>
          <w:numId w:val="1"/>
        </w:numPr>
        <w:spacing w:after="0" w:line="240" w:lineRule="auto"/>
        <w:jc w:val="both"/>
        <w:rPr>
          <w:rFonts w:ascii="Arial" w:eastAsia="Times New Roman" w:hAnsi="Arial" w:cs="Arial"/>
          <w:color w:val="000000"/>
          <w:lang w:val="en-GB"/>
        </w:rPr>
      </w:pPr>
      <w:r>
        <w:rPr>
          <w:rFonts w:ascii="Arial" w:eastAsia="Times New Roman" w:hAnsi="Arial" w:cs="Arial"/>
          <w:color w:val="000000"/>
          <w:lang w:val="en-GB"/>
        </w:rPr>
        <w:t>an indication that the nomination is in terms of section 3(1)(a);</w:t>
      </w:r>
    </w:p>
    <w:p w14:paraId="30D835A1" w14:textId="77777777" w:rsidR="00885BFD" w:rsidRDefault="00885BFD" w:rsidP="00885BFD">
      <w:pPr>
        <w:pStyle w:val="ListParagraph"/>
        <w:numPr>
          <w:ilvl w:val="0"/>
          <w:numId w:val="1"/>
        </w:numPr>
        <w:spacing w:after="0" w:line="240" w:lineRule="auto"/>
        <w:jc w:val="both"/>
        <w:rPr>
          <w:rFonts w:ascii="Arial" w:eastAsia="Times New Roman" w:hAnsi="Arial" w:cs="Arial"/>
          <w:color w:val="000000"/>
          <w:lang w:val="en-GB"/>
        </w:rPr>
      </w:pPr>
      <w:r>
        <w:rPr>
          <w:rFonts w:ascii="Arial" w:eastAsia="Times New Roman" w:hAnsi="Arial" w:cs="Arial"/>
          <w:color w:val="000000"/>
          <w:lang w:val="en-GB"/>
        </w:rPr>
        <w:t>details of the nominee</w:t>
      </w:r>
      <w:r w:rsidRPr="00233584">
        <w:rPr>
          <w:rFonts w:ascii="Arial" w:eastAsia="Times New Roman" w:hAnsi="Arial" w:cs="Arial"/>
          <w:color w:val="000000"/>
          <w:lang w:val="en-GB"/>
        </w:rPr>
        <w:t xml:space="preserve"> and </w:t>
      </w:r>
      <w:r>
        <w:rPr>
          <w:rFonts w:ascii="Arial" w:eastAsia="Times New Roman" w:hAnsi="Arial" w:cs="Arial"/>
          <w:color w:val="000000"/>
          <w:lang w:val="en-GB"/>
        </w:rPr>
        <w:t>his or her</w:t>
      </w:r>
      <w:r w:rsidRPr="00233584">
        <w:rPr>
          <w:rFonts w:ascii="Arial" w:eastAsia="Times New Roman" w:hAnsi="Arial" w:cs="Arial"/>
          <w:color w:val="000000"/>
          <w:lang w:val="en-GB"/>
        </w:rPr>
        <w:t xml:space="preserve"> signature</w:t>
      </w:r>
      <w:r>
        <w:rPr>
          <w:rFonts w:ascii="Arial" w:eastAsia="Times New Roman" w:hAnsi="Arial" w:cs="Arial"/>
          <w:color w:val="000000"/>
          <w:lang w:val="en-GB"/>
        </w:rPr>
        <w:t>;</w:t>
      </w:r>
    </w:p>
    <w:p w14:paraId="718E41EB" w14:textId="77777777" w:rsidR="00885BFD" w:rsidRPr="00233584" w:rsidRDefault="00885BFD" w:rsidP="00885BFD">
      <w:pPr>
        <w:pStyle w:val="ListParagraph"/>
        <w:numPr>
          <w:ilvl w:val="0"/>
          <w:numId w:val="1"/>
        </w:numPr>
        <w:spacing w:after="0" w:line="240" w:lineRule="auto"/>
        <w:jc w:val="both"/>
        <w:rPr>
          <w:rFonts w:ascii="Arial" w:eastAsia="Times New Roman" w:hAnsi="Arial" w:cs="Arial"/>
          <w:color w:val="000000"/>
          <w:lang w:val="en-GB"/>
        </w:rPr>
      </w:pPr>
      <w:r>
        <w:rPr>
          <w:rFonts w:ascii="Arial" w:eastAsia="Times New Roman" w:hAnsi="Arial" w:cs="Arial"/>
          <w:color w:val="000000"/>
          <w:lang w:val="en-GB"/>
        </w:rPr>
        <w:t>acceptance by the nominee and his or her signature;</w:t>
      </w:r>
    </w:p>
    <w:p w14:paraId="7983CBCE" w14:textId="77777777" w:rsidR="00885BFD" w:rsidRPr="00A24540" w:rsidRDefault="00885BFD" w:rsidP="00885BFD">
      <w:pPr>
        <w:pStyle w:val="ListParagraph"/>
        <w:numPr>
          <w:ilvl w:val="0"/>
          <w:numId w:val="1"/>
        </w:numPr>
        <w:spacing w:after="0" w:line="240" w:lineRule="auto"/>
        <w:jc w:val="both"/>
        <w:rPr>
          <w:rFonts w:ascii="Arial" w:eastAsia="Times New Roman" w:hAnsi="Arial" w:cs="Arial"/>
          <w:color w:val="000000"/>
          <w:lang w:val="en-GB"/>
        </w:rPr>
      </w:pPr>
      <w:r w:rsidRPr="00233584">
        <w:rPr>
          <w:rFonts w:ascii="Arial" w:eastAsia="Times New Roman" w:hAnsi="Arial" w:cs="Arial"/>
          <w:color w:val="000000"/>
          <w:lang w:val="en-GB"/>
        </w:rPr>
        <w:t>a declaration</w:t>
      </w:r>
      <w:r>
        <w:rPr>
          <w:rFonts w:ascii="Arial" w:eastAsia="Times New Roman" w:hAnsi="Arial" w:cs="Arial"/>
          <w:color w:val="000000"/>
          <w:lang w:val="en-GB"/>
        </w:rPr>
        <w:t xml:space="preserve"> by the nominee stating that he or </w:t>
      </w:r>
      <w:r w:rsidRPr="00233584">
        <w:rPr>
          <w:rFonts w:ascii="Arial" w:eastAsia="Times New Roman" w:hAnsi="Arial" w:cs="Arial"/>
          <w:color w:val="000000"/>
          <w:lang w:val="en-GB"/>
        </w:rPr>
        <w:t>she is not disqualified in terms of section 6(1) of the Act and has not served on the co</w:t>
      </w:r>
      <w:r>
        <w:rPr>
          <w:rFonts w:ascii="Arial" w:eastAsia="Times New Roman" w:hAnsi="Arial" w:cs="Arial"/>
          <w:color w:val="000000"/>
          <w:lang w:val="en-GB"/>
        </w:rPr>
        <w:t>uncil for two consecutive terms; and</w:t>
      </w:r>
    </w:p>
    <w:p w14:paraId="502E8C5B" w14:textId="1EF83FFF" w:rsidR="00885BFD" w:rsidRDefault="00885BFD" w:rsidP="00885BFD">
      <w:pPr>
        <w:spacing w:after="0" w:line="240" w:lineRule="auto"/>
        <w:ind w:left="1418" w:hanging="851"/>
        <w:jc w:val="both"/>
        <w:rPr>
          <w:rFonts w:ascii="Arial" w:eastAsia="Times New Roman" w:hAnsi="Arial" w:cs="Arial"/>
          <w:color w:val="000000"/>
          <w:lang w:val="en-GB"/>
        </w:rPr>
      </w:pPr>
      <w:r>
        <w:rPr>
          <w:rFonts w:ascii="Arial" w:eastAsia="Times New Roman" w:hAnsi="Arial" w:cs="Arial"/>
          <w:color w:val="000000"/>
          <w:lang w:val="en-GB"/>
        </w:rPr>
        <w:t>(f)</w:t>
      </w:r>
      <w:r>
        <w:rPr>
          <w:rFonts w:ascii="Arial" w:eastAsia="Times New Roman" w:hAnsi="Arial" w:cs="Arial"/>
          <w:color w:val="000000"/>
          <w:lang w:val="en-GB"/>
        </w:rPr>
        <w:tab/>
        <w:t xml:space="preserve">a brief </w:t>
      </w:r>
      <w:r w:rsidR="007A3EFF">
        <w:rPr>
          <w:rFonts w:ascii="Arial" w:eastAsia="Times New Roman" w:hAnsi="Arial" w:cs="Arial"/>
          <w:color w:val="000000"/>
          <w:lang w:val="en-GB"/>
        </w:rPr>
        <w:t>C</w:t>
      </w:r>
      <w:r>
        <w:rPr>
          <w:rFonts w:ascii="Arial" w:eastAsia="Times New Roman" w:hAnsi="Arial" w:cs="Arial"/>
          <w:color w:val="000000"/>
          <w:lang w:val="en-GB"/>
        </w:rPr>
        <w:t xml:space="preserve">urriculum </w:t>
      </w:r>
      <w:r w:rsidR="007A3EFF">
        <w:rPr>
          <w:rFonts w:ascii="Arial" w:eastAsia="Times New Roman" w:hAnsi="Arial" w:cs="Arial"/>
          <w:color w:val="000000"/>
          <w:lang w:val="en-GB"/>
        </w:rPr>
        <w:t>V</w:t>
      </w:r>
      <w:r>
        <w:rPr>
          <w:rFonts w:ascii="Arial" w:eastAsia="Times New Roman" w:hAnsi="Arial" w:cs="Arial"/>
          <w:color w:val="000000"/>
          <w:lang w:val="en-GB"/>
        </w:rPr>
        <w:t>itae of not more than two pages.</w:t>
      </w:r>
    </w:p>
    <w:p w14:paraId="24CB55E7" w14:textId="77777777" w:rsidR="00885BFD" w:rsidRDefault="00885BFD" w:rsidP="00885BFD">
      <w:pPr>
        <w:spacing w:after="0" w:line="240" w:lineRule="auto"/>
        <w:ind w:left="1418" w:hanging="851"/>
        <w:jc w:val="both"/>
        <w:rPr>
          <w:rFonts w:ascii="Arial" w:eastAsia="Times New Roman" w:hAnsi="Arial" w:cs="Arial"/>
          <w:color w:val="000000"/>
          <w:lang w:val="en-GB"/>
        </w:rPr>
      </w:pPr>
    </w:p>
    <w:p w14:paraId="27AB4667" w14:textId="77777777" w:rsidR="009740E9" w:rsidRDefault="009740E9" w:rsidP="00885BFD">
      <w:pPr>
        <w:spacing w:after="0" w:line="240" w:lineRule="auto"/>
        <w:ind w:left="1418" w:hanging="851"/>
        <w:jc w:val="both"/>
        <w:rPr>
          <w:rFonts w:ascii="Arial" w:eastAsia="Times New Roman" w:hAnsi="Arial" w:cs="Arial"/>
          <w:color w:val="000000"/>
          <w:lang w:val="en-GB"/>
        </w:rPr>
      </w:pPr>
    </w:p>
    <w:p w14:paraId="70B89BD5" w14:textId="77777777" w:rsidR="009740E9" w:rsidRDefault="00EE32A1" w:rsidP="009740E9">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lastRenderedPageBreak/>
        <w:t>6</w:t>
      </w:r>
      <w:r w:rsidR="009740E9">
        <w:rPr>
          <w:rFonts w:ascii="Arial" w:eastAsia="Times New Roman" w:hAnsi="Arial" w:cs="Arial"/>
          <w:color w:val="000000"/>
          <w:lang w:val="en-GB"/>
        </w:rPr>
        <w:t>.</w:t>
      </w:r>
      <w:r w:rsidR="009740E9">
        <w:rPr>
          <w:rFonts w:ascii="Arial" w:eastAsia="Times New Roman" w:hAnsi="Arial" w:cs="Arial"/>
          <w:color w:val="000000"/>
          <w:lang w:val="en-GB"/>
        </w:rPr>
        <w:tab/>
        <w:t xml:space="preserve">Successful nominees will be appointed </w:t>
      </w:r>
      <w:proofErr w:type="gramStart"/>
      <w:r w:rsidR="009740E9">
        <w:rPr>
          <w:rFonts w:ascii="Arial" w:eastAsia="Times New Roman" w:hAnsi="Arial" w:cs="Arial"/>
          <w:color w:val="000000"/>
          <w:lang w:val="en-GB"/>
        </w:rPr>
        <w:t>in their own right and</w:t>
      </w:r>
      <w:proofErr w:type="gramEnd"/>
      <w:r w:rsidR="009740E9">
        <w:rPr>
          <w:rFonts w:ascii="Arial" w:eastAsia="Times New Roman" w:hAnsi="Arial" w:cs="Arial"/>
          <w:color w:val="000000"/>
          <w:lang w:val="en-GB"/>
        </w:rPr>
        <w:t xml:space="preserve"> will not represent </w:t>
      </w:r>
      <w:r w:rsidR="00A2368C">
        <w:rPr>
          <w:rFonts w:ascii="Arial" w:eastAsia="Times New Roman" w:hAnsi="Arial" w:cs="Arial"/>
          <w:color w:val="000000"/>
          <w:lang w:val="en-GB"/>
        </w:rPr>
        <w:t>their</w:t>
      </w:r>
      <w:r w:rsidR="009740E9">
        <w:rPr>
          <w:rFonts w:ascii="Arial" w:eastAsia="Times New Roman" w:hAnsi="Arial" w:cs="Arial"/>
          <w:color w:val="000000"/>
          <w:lang w:val="en-GB"/>
        </w:rPr>
        <w:t xml:space="preserve"> Voluntary Association.</w:t>
      </w:r>
    </w:p>
    <w:p w14:paraId="753F1FFB" w14:textId="77777777" w:rsidR="009740E9" w:rsidRDefault="009740E9" w:rsidP="009740E9">
      <w:pPr>
        <w:tabs>
          <w:tab w:val="center" w:pos="4153"/>
          <w:tab w:val="right" w:pos="8306"/>
          <w:tab w:val="right" w:pos="9498"/>
        </w:tabs>
        <w:spacing w:after="0" w:line="240" w:lineRule="auto"/>
        <w:rPr>
          <w:rFonts w:ascii="Arial" w:eastAsia="Times New Roman" w:hAnsi="Arial" w:cs="Arial"/>
          <w:color w:val="000000"/>
        </w:rPr>
      </w:pPr>
    </w:p>
    <w:p w14:paraId="11BAC5B7" w14:textId="7500BB6B" w:rsidR="009740E9" w:rsidRDefault="00EE32A1" w:rsidP="009740E9">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7</w:t>
      </w:r>
      <w:r w:rsidR="009740E9">
        <w:rPr>
          <w:rFonts w:ascii="Arial" w:eastAsia="Times New Roman" w:hAnsi="Arial" w:cs="Arial"/>
          <w:color w:val="000000"/>
          <w:lang w:val="en-GB"/>
        </w:rPr>
        <w:t>.</w:t>
      </w:r>
      <w:r w:rsidR="009740E9">
        <w:rPr>
          <w:rFonts w:ascii="Arial" w:eastAsia="Times New Roman" w:hAnsi="Arial" w:cs="Arial"/>
          <w:color w:val="000000"/>
          <w:lang w:val="en-GB"/>
        </w:rPr>
        <w:tab/>
        <w:t xml:space="preserve">Since </w:t>
      </w:r>
      <w:r w:rsidR="00941978">
        <w:rPr>
          <w:rFonts w:ascii="Arial" w:eastAsia="Times New Roman" w:hAnsi="Arial" w:cs="Arial"/>
          <w:color w:val="000000"/>
          <w:lang w:val="en-GB"/>
        </w:rPr>
        <w:t>the number of Voluntary Associations far</w:t>
      </w:r>
      <w:r w:rsidR="009740E9">
        <w:rPr>
          <w:rFonts w:ascii="Arial" w:eastAsia="Times New Roman" w:hAnsi="Arial" w:cs="Arial"/>
          <w:color w:val="000000"/>
          <w:lang w:val="en-GB"/>
        </w:rPr>
        <w:t xml:space="preserve"> exceed the number of vacancies on council, serious consideration will be given to the </w:t>
      </w:r>
      <w:proofErr w:type="gramStart"/>
      <w:r w:rsidR="009740E9">
        <w:rPr>
          <w:rFonts w:ascii="Arial" w:eastAsia="Times New Roman" w:hAnsi="Arial" w:cs="Arial"/>
          <w:color w:val="000000"/>
          <w:lang w:val="en-GB"/>
        </w:rPr>
        <w:t>nominees</w:t>
      </w:r>
      <w:proofErr w:type="gramEnd"/>
      <w:r w:rsidR="009740E9">
        <w:rPr>
          <w:rFonts w:ascii="Arial" w:eastAsia="Times New Roman" w:hAnsi="Arial" w:cs="Arial"/>
          <w:color w:val="000000"/>
          <w:lang w:val="en-GB"/>
        </w:rPr>
        <w:t xml:space="preserve"> </w:t>
      </w:r>
      <w:r w:rsidR="00941978">
        <w:rPr>
          <w:rFonts w:ascii="Arial" w:eastAsia="Times New Roman" w:hAnsi="Arial" w:cs="Arial"/>
          <w:color w:val="000000"/>
          <w:lang w:val="en-GB"/>
        </w:rPr>
        <w:t>expertise, background and ability to represent more than one sector of interest contemplated in section 3 of the Act.</w:t>
      </w:r>
    </w:p>
    <w:p w14:paraId="453FB5C0" w14:textId="77777777" w:rsidR="009740E9" w:rsidRDefault="009740E9" w:rsidP="009740E9">
      <w:pPr>
        <w:tabs>
          <w:tab w:val="center" w:pos="4153"/>
          <w:tab w:val="right" w:pos="8306"/>
          <w:tab w:val="right" w:pos="9498"/>
        </w:tabs>
        <w:spacing w:after="0" w:line="240" w:lineRule="auto"/>
        <w:rPr>
          <w:rFonts w:ascii="Arial" w:eastAsia="Times New Roman" w:hAnsi="Arial" w:cs="Arial"/>
          <w:color w:val="000000"/>
        </w:rPr>
      </w:pPr>
    </w:p>
    <w:p w14:paraId="382C7066" w14:textId="075C2765" w:rsidR="009740E9" w:rsidRDefault="00EE32A1" w:rsidP="009740E9">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8</w:t>
      </w:r>
      <w:r w:rsidR="009740E9">
        <w:rPr>
          <w:rFonts w:ascii="Arial" w:eastAsia="Times New Roman" w:hAnsi="Arial" w:cs="Arial"/>
          <w:color w:val="000000"/>
          <w:lang w:val="en-GB"/>
        </w:rPr>
        <w:t>.</w:t>
      </w:r>
      <w:r w:rsidR="009740E9">
        <w:rPr>
          <w:rFonts w:ascii="Arial" w:eastAsia="Times New Roman" w:hAnsi="Arial" w:cs="Arial"/>
          <w:color w:val="000000"/>
          <w:lang w:val="en-GB"/>
        </w:rPr>
        <w:tab/>
        <w:t xml:space="preserve">All nominees must be </w:t>
      </w:r>
      <w:r w:rsidR="000D51BE">
        <w:rPr>
          <w:rFonts w:ascii="Arial" w:eastAsia="Times New Roman" w:hAnsi="Arial" w:cs="Arial"/>
          <w:color w:val="000000"/>
          <w:lang w:val="en-GB"/>
        </w:rPr>
        <w:t>South African citizens and be ordinarily resident in the RSA.</w:t>
      </w:r>
    </w:p>
    <w:p w14:paraId="1BE0D73E" w14:textId="77777777" w:rsidR="009740E9" w:rsidRDefault="009740E9" w:rsidP="009740E9">
      <w:pPr>
        <w:spacing w:after="0" w:line="240" w:lineRule="auto"/>
        <w:ind w:left="567" w:hanging="567"/>
        <w:jc w:val="both"/>
        <w:rPr>
          <w:rFonts w:ascii="Arial" w:eastAsia="Times New Roman" w:hAnsi="Arial" w:cs="Arial"/>
          <w:color w:val="000000"/>
          <w:lang w:val="en-GB"/>
        </w:rPr>
      </w:pPr>
    </w:p>
    <w:p w14:paraId="1BAE255D" w14:textId="42247358" w:rsidR="009740E9" w:rsidRDefault="00EE32A1" w:rsidP="009740E9">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9</w:t>
      </w:r>
      <w:r w:rsidR="009740E9">
        <w:rPr>
          <w:rFonts w:ascii="Arial" w:eastAsia="Times New Roman" w:hAnsi="Arial" w:cs="Arial"/>
          <w:color w:val="000000"/>
          <w:lang w:val="en-GB"/>
        </w:rPr>
        <w:t>.</w:t>
      </w:r>
      <w:r w:rsidR="009740E9">
        <w:rPr>
          <w:rFonts w:ascii="Arial" w:eastAsia="Times New Roman" w:hAnsi="Arial" w:cs="Arial"/>
          <w:color w:val="000000"/>
          <w:lang w:val="en-GB"/>
        </w:rPr>
        <w:tab/>
        <w:t xml:space="preserve">All nominations, duly completed and signed, must be submitted to </w:t>
      </w:r>
      <w:r w:rsidR="001F7FC3">
        <w:rPr>
          <w:rFonts w:ascii="Arial" w:eastAsia="Times New Roman" w:hAnsi="Arial" w:cs="Arial"/>
          <w:color w:val="000000"/>
          <w:lang w:val="en-GB"/>
        </w:rPr>
        <w:t>SACPVP</w:t>
      </w:r>
      <w:r w:rsidR="009740E9">
        <w:rPr>
          <w:rFonts w:ascii="Arial" w:eastAsia="Times New Roman" w:hAnsi="Arial" w:cs="Arial"/>
          <w:color w:val="000000"/>
          <w:lang w:val="en-GB"/>
        </w:rPr>
        <w:t xml:space="preserve"> at the address provided in this corresp</w:t>
      </w:r>
      <w:r w:rsidR="004F2C08">
        <w:rPr>
          <w:rFonts w:ascii="Arial" w:eastAsia="Times New Roman" w:hAnsi="Arial" w:cs="Arial"/>
          <w:color w:val="000000"/>
          <w:lang w:val="en-GB"/>
        </w:rPr>
        <w:t>ondence, by no later than</w:t>
      </w:r>
      <w:r w:rsidR="00A343BC">
        <w:rPr>
          <w:rFonts w:ascii="Arial" w:eastAsia="Times New Roman" w:hAnsi="Arial" w:cs="Arial"/>
          <w:color w:val="000000"/>
          <w:lang w:val="en-GB"/>
        </w:rPr>
        <w:t xml:space="preserve"> </w:t>
      </w:r>
      <w:r w:rsidR="00EF5A15" w:rsidRPr="00EF5A15">
        <w:rPr>
          <w:rFonts w:ascii="Arial" w:eastAsia="Times New Roman" w:hAnsi="Arial" w:cs="Arial"/>
          <w:b/>
          <w:bCs/>
          <w:color w:val="000000"/>
          <w:lang w:val="en-GB"/>
        </w:rPr>
        <w:t xml:space="preserve">04 </w:t>
      </w:r>
      <w:r w:rsidR="002449D8" w:rsidRPr="00EF5A15">
        <w:rPr>
          <w:rFonts w:ascii="Arial" w:eastAsia="Times New Roman" w:hAnsi="Arial" w:cs="Arial"/>
          <w:b/>
          <w:bCs/>
          <w:color w:val="000000"/>
          <w:lang w:val="en-GB"/>
        </w:rPr>
        <w:t>November</w:t>
      </w:r>
      <w:r w:rsidR="00A343BC" w:rsidRPr="00EF5A15">
        <w:rPr>
          <w:rFonts w:ascii="Arial" w:eastAsia="Times New Roman" w:hAnsi="Arial" w:cs="Arial"/>
          <w:b/>
          <w:bCs/>
          <w:color w:val="000000"/>
          <w:lang w:val="en-GB"/>
        </w:rPr>
        <w:t xml:space="preserve"> 2026</w:t>
      </w:r>
      <w:r w:rsidR="000015DC">
        <w:rPr>
          <w:rFonts w:ascii="Arial" w:eastAsia="Times New Roman" w:hAnsi="Arial" w:cs="Arial"/>
          <w:color w:val="000000"/>
          <w:lang w:val="en-GB"/>
        </w:rPr>
        <w:t xml:space="preserve">. </w:t>
      </w:r>
      <w:r w:rsidR="009740E9">
        <w:rPr>
          <w:rFonts w:ascii="Arial" w:eastAsia="Times New Roman" w:hAnsi="Arial" w:cs="Arial"/>
          <w:color w:val="000000"/>
          <w:lang w:val="en-GB"/>
        </w:rPr>
        <w:t>Incomplete nominations and nominations received after this date will not be considered.</w:t>
      </w:r>
    </w:p>
    <w:p w14:paraId="02DC3156" w14:textId="77777777" w:rsidR="009740E9" w:rsidRDefault="009740E9" w:rsidP="009740E9">
      <w:pPr>
        <w:spacing w:after="0" w:line="240" w:lineRule="auto"/>
        <w:ind w:left="567" w:hanging="567"/>
        <w:jc w:val="both"/>
        <w:rPr>
          <w:rFonts w:ascii="Arial" w:eastAsia="Times New Roman" w:hAnsi="Arial" w:cs="Arial"/>
          <w:color w:val="000000"/>
          <w:lang w:val="en-GB"/>
        </w:rPr>
      </w:pPr>
    </w:p>
    <w:p w14:paraId="545D6DD5" w14:textId="77777777" w:rsidR="009740E9" w:rsidRDefault="00EE32A1" w:rsidP="009740E9">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10</w:t>
      </w:r>
      <w:r w:rsidR="009740E9">
        <w:rPr>
          <w:rFonts w:ascii="Arial" w:eastAsia="Times New Roman" w:hAnsi="Arial" w:cs="Arial"/>
          <w:color w:val="000000"/>
          <w:lang w:val="en-GB"/>
        </w:rPr>
        <w:t>.</w:t>
      </w:r>
      <w:r w:rsidR="009740E9">
        <w:rPr>
          <w:rFonts w:ascii="Arial" w:eastAsia="Times New Roman" w:hAnsi="Arial" w:cs="Arial"/>
          <w:color w:val="000000"/>
          <w:lang w:val="en-GB"/>
        </w:rPr>
        <w:tab/>
        <w:t xml:space="preserve"> SACPVP will establish a “Recommendat</w:t>
      </w:r>
      <w:r w:rsidR="00D35C6A">
        <w:rPr>
          <w:rFonts w:ascii="Arial" w:eastAsia="Times New Roman" w:hAnsi="Arial" w:cs="Arial"/>
          <w:color w:val="000000"/>
          <w:lang w:val="en-GB"/>
        </w:rPr>
        <w:t xml:space="preserve">ion Panel” (in terms of rule 8 </w:t>
      </w:r>
      <w:r w:rsidR="009740E9">
        <w:rPr>
          <w:rFonts w:ascii="Arial" w:eastAsia="Times New Roman" w:hAnsi="Arial" w:cs="Arial"/>
          <w:color w:val="000000"/>
          <w:lang w:val="en-GB"/>
        </w:rPr>
        <w:t xml:space="preserve">of the Rules for the </w:t>
      </w:r>
      <w:r w:rsidR="00D35C6A">
        <w:rPr>
          <w:rFonts w:ascii="Arial" w:eastAsia="Times New Roman" w:hAnsi="Arial" w:cs="Arial"/>
          <w:color w:val="000000"/>
          <w:lang w:val="en-GB"/>
        </w:rPr>
        <w:t xml:space="preserve">Procedure of </w:t>
      </w:r>
      <w:r w:rsidR="009740E9">
        <w:rPr>
          <w:rFonts w:ascii="Arial" w:eastAsia="Times New Roman" w:hAnsi="Arial" w:cs="Arial"/>
          <w:color w:val="000000"/>
          <w:lang w:val="en-GB"/>
        </w:rPr>
        <w:t>Nomination of SACPVP Council members) which will be responsible for recommending to Council the names of the nominees considered most suitable for appointment by the Minister.  No member of the Recommendation Panel will be eligible for appointment to the council.</w:t>
      </w:r>
    </w:p>
    <w:p w14:paraId="1F4B6A10" w14:textId="77777777" w:rsidR="009740E9" w:rsidRDefault="009740E9" w:rsidP="009740E9">
      <w:pPr>
        <w:spacing w:after="0" w:line="240" w:lineRule="auto"/>
        <w:ind w:left="567" w:hanging="567"/>
        <w:jc w:val="both"/>
        <w:rPr>
          <w:rFonts w:ascii="Arial" w:eastAsia="Times New Roman" w:hAnsi="Arial" w:cs="Arial"/>
          <w:color w:val="000000"/>
          <w:lang w:val="en-GB"/>
        </w:rPr>
      </w:pPr>
    </w:p>
    <w:p w14:paraId="2B309E96" w14:textId="77777777" w:rsidR="009740E9" w:rsidRDefault="00EE32A1" w:rsidP="009740E9">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11</w:t>
      </w:r>
      <w:r w:rsidR="009740E9">
        <w:rPr>
          <w:rFonts w:ascii="Arial" w:eastAsia="Times New Roman" w:hAnsi="Arial" w:cs="Arial"/>
          <w:color w:val="000000"/>
          <w:lang w:val="en-GB"/>
        </w:rPr>
        <w:t>.</w:t>
      </w:r>
      <w:r w:rsidR="009740E9">
        <w:rPr>
          <w:rFonts w:ascii="Arial" w:eastAsia="Times New Roman" w:hAnsi="Arial" w:cs="Arial"/>
          <w:color w:val="000000"/>
          <w:lang w:val="en-GB"/>
        </w:rPr>
        <w:tab/>
        <w:t xml:space="preserve">The Minister retains the discretion to appoint any person who may have been nominated but not recommended.  Therefore, all names of all the nominees will be </w:t>
      </w:r>
      <w:r w:rsidR="00A2368C">
        <w:rPr>
          <w:rFonts w:ascii="Arial" w:eastAsia="Times New Roman" w:hAnsi="Arial" w:cs="Arial"/>
          <w:color w:val="000000"/>
          <w:lang w:val="en-GB"/>
        </w:rPr>
        <w:t>submitted</w:t>
      </w:r>
      <w:r w:rsidR="009740E9">
        <w:rPr>
          <w:rFonts w:ascii="Arial" w:eastAsia="Times New Roman" w:hAnsi="Arial" w:cs="Arial"/>
          <w:color w:val="000000"/>
          <w:lang w:val="en-GB"/>
        </w:rPr>
        <w:t xml:space="preserve"> to the Minister.</w:t>
      </w:r>
    </w:p>
    <w:p w14:paraId="0340B1DE" w14:textId="77777777" w:rsidR="005240E5" w:rsidRDefault="005240E5" w:rsidP="009740E9">
      <w:pPr>
        <w:spacing w:after="0" w:line="240" w:lineRule="auto"/>
        <w:ind w:left="567" w:hanging="567"/>
        <w:jc w:val="both"/>
        <w:rPr>
          <w:rFonts w:ascii="Arial" w:eastAsia="Times New Roman" w:hAnsi="Arial" w:cs="Arial"/>
          <w:color w:val="000000"/>
          <w:lang w:val="en-GB"/>
        </w:rPr>
      </w:pPr>
    </w:p>
    <w:p w14:paraId="63F44F2A" w14:textId="471B9DB2" w:rsidR="009740E9" w:rsidRPr="002449D8" w:rsidRDefault="009740E9" w:rsidP="002449D8">
      <w:pPr>
        <w:spacing w:after="0" w:line="240" w:lineRule="auto"/>
        <w:ind w:left="567"/>
        <w:jc w:val="both"/>
        <w:rPr>
          <w:rFonts w:ascii="Arial" w:eastAsia="Times New Roman" w:hAnsi="Arial" w:cs="Arial"/>
          <w:b/>
          <w:i/>
          <w:color w:val="000000"/>
          <w:lang w:val="en-GB"/>
        </w:rPr>
      </w:pPr>
      <w:r w:rsidRPr="002449D8">
        <w:rPr>
          <w:rFonts w:ascii="Arial" w:eastAsia="Times New Roman" w:hAnsi="Arial" w:cs="Arial"/>
          <w:b/>
          <w:i/>
          <w:color w:val="000000"/>
          <w:lang w:val="en-US"/>
        </w:rPr>
        <w:t>A non-citizen, unrehabilitated insolvent, person convicted of serious offences (excluding political offences), person found guilty of improper conduct and a person removed from an office of trust does not qualify to serve as a member of council.</w:t>
      </w:r>
    </w:p>
    <w:p w14:paraId="2E8DDCF9" w14:textId="77777777" w:rsidR="009740E9" w:rsidRPr="005240E5" w:rsidRDefault="009740E9" w:rsidP="009740E9">
      <w:pPr>
        <w:spacing w:after="0" w:line="240" w:lineRule="auto"/>
        <w:jc w:val="both"/>
        <w:rPr>
          <w:rFonts w:ascii="Arial" w:eastAsia="Times New Roman" w:hAnsi="Arial" w:cs="Arial"/>
          <w:color w:val="000000"/>
          <w:lang w:val="en-GB"/>
        </w:rPr>
      </w:pPr>
    </w:p>
    <w:p w14:paraId="1362F75B" w14:textId="77777777" w:rsidR="009740E9" w:rsidRDefault="009740E9" w:rsidP="009740E9">
      <w:pPr>
        <w:spacing w:after="0" w:line="240" w:lineRule="auto"/>
        <w:jc w:val="both"/>
        <w:rPr>
          <w:rFonts w:ascii="Arial" w:eastAsia="Times New Roman" w:hAnsi="Arial" w:cs="Arial"/>
          <w:color w:val="000000"/>
          <w:lang w:val="en-GB"/>
        </w:rPr>
      </w:pPr>
    </w:p>
    <w:p w14:paraId="56B808B1" w14:textId="77777777" w:rsidR="009740E9" w:rsidRDefault="009740E9" w:rsidP="009740E9">
      <w:pPr>
        <w:spacing w:after="0" w:line="240" w:lineRule="auto"/>
        <w:ind w:left="720" w:hanging="720"/>
        <w:rPr>
          <w:rFonts w:ascii="Arial" w:eastAsia="Times New Roman" w:hAnsi="Arial" w:cs="Arial"/>
          <w:color w:val="000000"/>
          <w:lang w:val="en-US"/>
        </w:rPr>
      </w:pPr>
      <w:r>
        <w:rPr>
          <w:rFonts w:ascii="Arial" w:eastAsia="Times New Roman" w:hAnsi="Arial" w:cs="Arial"/>
          <w:color w:val="000000"/>
          <w:lang w:val="en-US"/>
        </w:rPr>
        <w:t>Yours faithfully</w:t>
      </w:r>
    </w:p>
    <w:p w14:paraId="6D3255B3" w14:textId="77777777" w:rsidR="009740E9" w:rsidRDefault="009740E9" w:rsidP="009740E9">
      <w:pPr>
        <w:spacing w:after="0" w:line="240" w:lineRule="auto"/>
        <w:ind w:left="720" w:hanging="720"/>
        <w:rPr>
          <w:rFonts w:ascii="Arial" w:eastAsia="Times New Roman" w:hAnsi="Arial" w:cs="Arial"/>
          <w:color w:val="000000"/>
          <w:lang w:val="en-US"/>
        </w:rPr>
      </w:pPr>
    </w:p>
    <w:p w14:paraId="3F0EA758" w14:textId="77777777" w:rsidR="009740E9" w:rsidRDefault="009740E9" w:rsidP="009740E9">
      <w:pPr>
        <w:tabs>
          <w:tab w:val="left" w:pos="720"/>
        </w:tabs>
        <w:spacing w:after="0" w:line="24" w:lineRule="atLeast"/>
        <w:jc w:val="both"/>
        <w:rPr>
          <w:rFonts w:ascii="Arial" w:eastAsia="Times New Roman" w:hAnsi="Arial" w:cs="Arial"/>
          <w:color w:val="000000"/>
          <w:sz w:val="24"/>
          <w:szCs w:val="24"/>
          <w:lang w:val="en-GB"/>
        </w:rPr>
      </w:pPr>
    </w:p>
    <w:p w14:paraId="3036A36D" w14:textId="77777777" w:rsidR="009740E9" w:rsidRDefault="009740E9" w:rsidP="009740E9">
      <w:pPr>
        <w:tabs>
          <w:tab w:val="left" w:pos="720"/>
        </w:tabs>
        <w:spacing w:after="0" w:line="24" w:lineRule="atLeast"/>
        <w:jc w:val="both"/>
        <w:rPr>
          <w:rFonts w:ascii="Arial" w:eastAsia="Times New Roman" w:hAnsi="Arial" w:cs="Arial"/>
          <w:b/>
          <w:color w:val="000000"/>
          <w:sz w:val="24"/>
          <w:szCs w:val="24"/>
          <w:lang w:val="en-GB"/>
        </w:rPr>
      </w:pPr>
      <w:r>
        <w:rPr>
          <w:rFonts w:ascii="Arial" w:eastAsia="Times New Roman" w:hAnsi="Arial" w:cs="Arial"/>
          <w:b/>
          <w:color w:val="000000"/>
          <w:sz w:val="24"/>
          <w:szCs w:val="24"/>
          <w:lang w:val="en-GB"/>
        </w:rPr>
        <w:t>THE REGISTRAR</w:t>
      </w:r>
    </w:p>
    <w:p w14:paraId="3B2858E0" w14:textId="77777777" w:rsidR="009740E9" w:rsidRDefault="009740E9" w:rsidP="009740E9">
      <w:pPr>
        <w:tabs>
          <w:tab w:val="left" w:pos="720"/>
        </w:tabs>
        <w:spacing w:after="0" w:line="24" w:lineRule="atLeast"/>
        <w:jc w:val="both"/>
        <w:rPr>
          <w:rFonts w:ascii="Arial" w:eastAsia="Times New Roman" w:hAnsi="Arial" w:cs="Arial"/>
          <w:b/>
          <w:color w:val="000000"/>
          <w:sz w:val="24"/>
          <w:szCs w:val="24"/>
          <w:lang w:val="en-GB"/>
        </w:rPr>
      </w:pPr>
      <w:r>
        <w:rPr>
          <w:rFonts w:ascii="Arial" w:eastAsia="Times New Roman" w:hAnsi="Arial" w:cs="Arial"/>
          <w:b/>
          <w:color w:val="000000"/>
          <w:sz w:val="24"/>
          <w:szCs w:val="24"/>
          <w:lang w:val="en-GB"/>
        </w:rPr>
        <w:t>SACPVP</w:t>
      </w:r>
    </w:p>
    <w:p w14:paraId="15E65FC5" w14:textId="77777777" w:rsidR="009740E9" w:rsidRDefault="009740E9" w:rsidP="009740E9">
      <w:pPr>
        <w:spacing w:after="0" w:line="240" w:lineRule="auto"/>
        <w:rPr>
          <w:rFonts w:ascii="Arial" w:eastAsia="Times New Roman" w:hAnsi="Arial" w:cs="Arial"/>
          <w:bCs/>
          <w:color w:val="000000"/>
          <w:sz w:val="24"/>
          <w:szCs w:val="24"/>
          <w:lang w:val="en-US"/>
        </w:rPr>
      </w:pPr>
    </w:p>
    <w:p w14:paraId="41F4CC9A" w14:textId="77777777" w:rsidR="009740E9" w:rsidRDefault="009740E9" w:rsidP="009740E9">
      <w:pPr>
        <w:spacing w:after="0" w:line="240" w:lineRule="auto"/>
        <w:rPr>
          <w:rFonts w:ascii="Arial" w:eastAsia="Times New Roman" w:hAnsi="Arial" w:cs="Arial"/>
          <w:bCs/>
          <w:color w:val="000000"/>
          <w:sz w:val="24"/>
          <w:szCs w:val="24"/>
          <w:lang w:val="en-US"/>
        </w:rPr>
      </w:pPr>
    </w:p>
    <w:tbl>
      <w:tblPr>
        <w:tblStyle w:val="TableGrid"/>
        <w:tblW w:w="9747" w:type="dxa"/>
        <w:tblInd w:w="-113" w:type="dxa"/>
        <w:shd w:val="clear" w:color="auto" w:fill="FFFFFF" w:themeFill="background1"/>
        <w:tblLook w:val="04A0" w:firstRow="1" w:lastRow="0" w:firstColumn="1" w:lastColumn="0" w:noHBand="0" w:noVBand="1"/>
      </w:tblPr>
      <w:tblGrid>
        <w:gridCol w:w="9747"/>
      </w:tblGrid>
      <w:tr w:rsidR="00C41B76" w:rsidRPr="00C41B76" w14:paraId="4E723F87" w14:textId="77777777" w:rsidTr="006A3608">
        <w:tc>
          <w:tcPr>
            <w:tcW w:w="9747" w:type="dxa"/>
            <w:shd w:val="clear" w:color="auto" w:fill="FFFFFF" w:themeFill="background1"/>
          </w:tcPr>
          <w:p w14:paraId="28834170" w14:textId="77777777" w:rsidR="00C41B76" w:rsidRPr="00C41B76" w:rsidRDefault="00C41B76" w:rsidP="00C41B76">
            <w:pPr>
              <w:spacing w:after="0" w:line="240" w:lineRule="auto"/>
              <w:jc w:val="center"/>
              <w:rPr>
                <w:rFonts w:ascii="Arial" w:hAnsi="Arial" w:cs="Arial"/>
                <w:b/>
                <w:bCs/>
                <w:color w:val="000000"/>
                <w:lang w:val="en-GB"/>
              </w:rPr>
            </w:pPr>
            <w:r w:rsidRPr="00C41B76">
              <w:rPr>
                <w:rFonts w:ascii="Arial" w:hAnsi="Arial" w:cs="Arial"/>
                <w:b/>
                <w:bCs/>
                <w:color w:val="000000"/>
                <w:lang w:val="en-GB"/>
              </w:rPr>
              <w:t>THE CLOSING DATE FOR NOMINATIONS IS 04 NOVEMBER 2026</w:t>
            </w:r>
          </w:p>
        </w:tc>
      </w:tr>
    </w:tbl>
    <w:p w14:paraId="0FFBEFB8" w14:textId="77777777" w:rsidR="00C41B76" w:rsidRPr="00C41B76" w:rsidRDefault="00C41B76" w:rsidP="00C41B76">
      <w:pPr>
        <w:spacing w:after="0" w:line="240" w:lineRule="auto"/>
        <w:rPr>
          <w:rFonts w:ascii="Arial" w:eastAsia="Times New Roman" w:hAnsi="Arial" w:cs="Arial"/>
          <w:b/>
          <w:bCs/>
          <w:color w:val="000000"/>
          <w:lang w:val="en-GB"/>
        </w:rPr>
      </w:pPr>
    </w:p>
    <w:tbl>
      <w:tblPr>
        <w:tblW w:w="9352" w:type="dxa"/>
        <w:tblInd w:w="-172" w:type="dxa"/>
        <w:shd w:val="clear" w:color="auto" w:fill="FFFFFF" w:themeFill="background1"/>
        <w:tblLook w:val="04A0" w:firstRow="1" w:lastRow="0" w:firstColumn="1" w:lastColumn="0" w:noHBand="0" w:noVBand="1"/>
      </w:tblPr>
      <w:tblGrid>
        <w:gridCol w:w="5387"/>
        <w:gridCol w:w="3965"/>
      </w:tblGrid>
      <w:tr w:rsidR="00C41B76" w:rsidRPr="00C41B76" w14:paraId="7F897CE9" w14:textId="77777777" w:rsidTr="006A3608">
        <w:tc>
          <w:tcPr>
            <w:tcW w:w="5387" w:type="dxa"/>
            <w:shd w:val="clear" w:color="auto" w:fill="FFFFFF" w:themeFill="background1"/>
          </w:tcPr>
          <w:p w14:paraId="4F2818DF" w14:textId="77777777" w:rsidR="00C41B76" w:rsidRPr="00C41B76" w:rsidRDefault="00C41B76" w:rsidP="00C41B76">
            <w:pPr>
              <w:spacing w:after="0" w:line="240" w:lineRule="auto"/>
              <w:rPr>
                <w:rFonts w:ascii="Arial" w:eastAsia="Times New Roman" w:hAnsi="Arial" w:cs="Arial"/>
                <w:b/>
                <w:bCs/>
                <w:color w:val="000000"/>
                <w:lang w:val="en-GB"/>
              </w:rPr>
            </w:pPr>
            <w:r w:rsidRPr="00C41B76">
              <w:rPr>
                <w:rFonts w:ascii="Arial" w:eastAsia="Times New Roman" w:hAnsi="Arial" w:cs="Arial"/>
                <w:b/>
                <w:bCs/>
                <w:color w:val="000000"/>
                <w:lang w:val="en-GB"/>
              </w:rPr>
              <w:t>E-mail: Attention: ND Naidoo</w:t>
            </w:r>
          </w:p>
        </w:tc>
        <w:tc>
          <w:tcPr>
            <w:tcW w:w="3965" w:type="dxa"/>
            <w:shd w:val="clear" w:color="auto" w:fill="FFFFFF" w:themeFill="background1"/>
          </w:tcPr>
          <w:p w14:paraId="504EF13C" w14:textId="77777777" w:rsidR="00C41B76" w:rsidRPr="00C41B76" w:rsidRDefault="00C41B76" w:rsidP="00C41B76">
            <w:pPr>
              <w:spacing w:after="0" w:line="240" w:lineRule="auto"/>
              <w:rPr>
                <w:rFonts w:ascii="Arial" w:eastAsia="Times New Roman" w:hAnsi="Arial" w:cs="Arial"/>
                <w:b/>
                <w:bCs/>
                <w:color w:val="000000"/>
                <w:lang w:val="en-GB"/>
              </w:rPr>
            </w:pPr>
            <w:r w:rsidRPr="00C41B76">
              <w:rPr>
                <w:rFonts w:ascii="Arial" w:eastAsia="Times New Roman" w:hAnsi="Arial" w:cs="Arial"/>
                <w:b/>
                <w:bCs/>
                <w:color w:val="000000"/>
                <w:lang w:val="en-GB"/>
              </w:rPr>
              <w:t>Website:</w:t>
            </w:r>
          </w:p>
        </w:tc>
      </w:tr>
      <w:tr w:rsidR="00C41B76" w:rsidRPr="00C41B76" w14:paraId="6D6FCC38" w14:textId="77777777" w:rsidTr="006A3608">
        <w:tc>
          <w:tcPr>
            <w:tcW w:w="5387" w:type="dxa"/>
            <w:shd w:val="clear" w:color="auto" w:fill="FFFFFF" w:themeFill="background1"/>
          </w:tcPr>
          <w:p w14:paraId="5889E8FC" w14:textId="77777777" w:rsidR="00C41B76" w:rsidRPr="00C41B76" w:rsidRDefault="00C41B76" w:rsidP="00C41B76">
            <w:pPr>
              <w:spacing w:after="0" w:line="240" w:lineRule="auto"/>
              <w:rPr>
                <w:rFonts w:ascii="Arial" w:eastAsia="Times New Roman" w:hAnsi="Arial" w:cs="Arial"/>
                <w:b/>
                <w:bCs/>
                <w:color w:val="000000"/>
                <w:lang w:val="en-GB"/>
              </w:rPr>
            </w:pPr>
            <w:r w:rsidRPr="00C41B76">
              <w:rPr>
                <w:rFonts w:ascii="Arial" w:eastAsia="Times New Roman" w:hAnsi="Arial" w:cs="Arial"/>
                <w:b/>
                <w:bCs/>
                <w:color w:val="000000"/>
                <w:u w:val="single"/>
                <w:lang w:val="en-GB"/>
              </w:rPr>
              <w:t>Nominations@sacpvp.co.za</w:t>
            </w:r>
          </w:p>
        </w:tc>
        <w:tc>
          <w:tcPr>
            <w:tcW w:w="3965" w:type="dxa"/>
            <w:shd w:val="clear" w:color="auto" w:fill="FFFFFF" w:themeFill="background1"/>
          </w:tcPr>
          <w:p w14:paraId="3DBBEC94" w14:textId="77777777" w:rsidR="00C41B76" w:rsidRPr="00C41B76" w:rsidRDefault="00C41B76" w:rsidP="00C41B76">
            <w:pPr>
              <w:spacing w:after="0" w:line="240" w:lineRule="auto"/>
              <w:rPr>
                <w:rFonts w:ascii="Arial" w:eastAsia="Times New Roman" w:hAnsi="Arial" w:cs="Arial"/>
                <w:b/>
                <w:bCs/>
                <w:color w:val="000000"/>
                <w:lang w:val="en-GB"/>
              </w:rPr>
            </w:pPr>
            <w:hyperlink r:id="rId7" w:history="1">
              <w:r w:rsidRPr="00C41B76">
                <w:rPr>
                  <w:rStyle w:val="Hyperlink"/>
                  <w:rFonts w:ascii="Arial" w:eastAsia="Times New Roman" w:hAnsi="Arial" w:cs="Arial"/>
                  <w:b/>
                  <w:bCs/>
                  <w:lang w:val="en-GB"/>
                </w:rPr>
                <w:t>www.sacpvp.co.za</w:t>
              </w:r>
            </w:hyperlink>
          </w:p>
        </w:tc>
      </w:tr>
      <w:tr w:rsidR="00C41B76" w:rsidRPr="00C41B76" w14:paraId="42390CE4" w14:textId="77777777" w:rsidTr="006A3608">
        <w:tc>
          <w:tcPr>
            <w:tcW w:w="5387" w:type="dxa"/>
            <w:shd w:val="clear" w:color="auto" w:fill="FFFFFF" w:themeFill="background1"/>
          </w:tcPr>
          <w:p w14:paraId="74FA741B" w14:textId="77777777" w:rsidR="00C41B76" w:rsidRPr="00C41B76" w:rsidRDefault="00C41B76" w:rsidP="00C41B76">
            <w:pPr>
              <w:spacing w:after="0" w:line="240" w:lineRule="auto"/>
              <w:rPr>
                <w:rFonts w:ascii="Arial" w:eastAsia="Times New Roman" w:hAnsi="Arial" w:cs="Arial"/>
                <w:b/>
                <w:bCs/>
                <w:color w:val="000000"/>
                <w:lang w:val="en-GB"/>
              </w:rPr>
            </w:pPr>
            <w:r w:rsidRPr="00C41B76">
              <w:rPr>
                <w:rFonts w:ascii="Arial" w:eastAsia="Times New Roman" w:hAnsi="Arial" w:cs="Arial"/>
                <w:b/>
                <w:bCs/>
                <w:color w:val="000000"/>
                <w:lang w:val="en-GB"/>
              </w:rPr>
              <w:t>Please forward the completed nomination form and source documents</w:t>
            </w:r>
          </w:p>
        </w:tc>
        <w:tc>
          <w:tcPr>
            <w:tcW w:w="3965" w:type="dxa"/>
            <w:shd w:val="clear" w:color="auto" w:fill="FFFFFF" w:themeFill="background1"/>
          </w:tcPr>
          <w:p w14:paraId="47452213" w14:textId="77777777" w:rsidR="00C41B76" w:rsidRPr="00C41B76" w:rsidRDefault="00C41B76" w:rsidP="00C41B76">
            <w:pPr>
              <w:spacing w:after="0" w:line="240" w:lineRule="auto"/>
              <w:rPr>
                <w:rFonts w:ascii="Arial" w:eastAsia="Times New Roman" w:hAnsi="Arial" w:cs="Arial"/>
                <w:b/>
                <w:bCs/>
                <w:color w:val="000000"/>
                <w:lang w:val="en-GB"/>
              </w:rPr>
            </w:pPr>
            <w:r w:rsidRPr="00C41B76">
              <w:rPr>
                <w:rFonts w:ascii="Arial" w:eastAsia="Times New Roman" w:hAnsi="Arial" w:cs="Arial"/>
                <w:b/>
                <w:bCs/>
                <w:color w:val="000000"/>
                <w:lang w:val="en-GB"/>
              </w:rPr>
              <w:t>*The nomination form to be downloaded from the SACPVP Website</w:t>
            </w:r>
          </w:p>
        </w:tc>
      </w:tr>
      <w:tr w:rsidR="00C41B76" w:rsidRPr="00C41B76" w14:paraId="7909D68D" w14:textId="77777777" w:rsidTr="006A3608">
        <w:tc>
          <w:tcPr>
            <w:tcW w:w="5387" w:type="dxa"/>
            <w:shd w:val="clear" w:color="auto" w:fill="FFFFFF" w:themeFill="background1"/>
          </w:tcPr>
          <w:p w14:paraId="21B06670" w14:textId="77777777" w:rsidR="00C41B76" w:rsidRPr="00C41B76" w:rsidRDefault="00C41B76" w:rsidP="00C41B76">
            <w:pPr>
              <w:spacing w:after="0" w:line="240" w:lineRule="auto"/>
              <w:rPr>
                <w:rFonts w:ascii="Arial" w:eastAsia="Times New Roman" w:hAnsi="Arial" w:cs="Arial"/>
                <w:b/>
                <w:bCs/>
                <w:color w:val="000000"/>
                <w:lang w:val="en-GB"/>
              </w:rPr>
            </w:pPr>
            <w:r w:rsidRPr="00C41B76">
              <w:rPr>
                <w:rFonts w:ascii="Arial" w:eastAsia="Times New Roman" w:hAnsi="Arial" w:cs="Arial"/>
                <w:b/>
                <w:bCs/>
                <w:color w:val="000000"/>
                <w:lang w:val="en-GB"/>
              </w:rPr>
              <w:t>For enquiries please contact:</w:t>
            </w:r>
          </w:p>
          <w:p w14:paraId="0756A7D7" w14:textId="77777777" w:rsidR="00C41B76" w:rsidRPr="00C41B76" w:rsidRDefault="00C41B76" w:rsidP="00C41B76">
            <w:pPr>
              <w:spacing w:after="0" w:line="240" w:lineRule="auto"/>
              <w:rPr>
                <w:rFonts w:ascii="Arial" w:eastAsia="Times New Roman" w:hAnsi="Arial" w:cs="Arial"/>
                <w:b/>
                <w:bCs/>
                <w:color w:val="000000"/>
                <w:lang w:val="en-GB"/>
              </w:rPr>
            </w:pPr>
          </w:p>
        </w:tc>
        <w:tc>
          <w:tcPr>
            <w:tcW w:w="3965" w:type="dxa"/>
            <w:shd w:val="clear" w:color="auto" w:fill="FFFFFF" w:themeFill="background1"/>
          </w:tcPr>
          <w:p w14:paraId="22718BB8" w14:textId="77777777" w:rsidR="00C41B76" w:rsidRPr="00C41B76" w:rsidRDefault="00C41B76" w:rsidP="00C41B76">
            <w:pPr>
              <w:spacing w:after="0" w:line="240" w:lineRule="auto"/>
              <w:rPr>
                <w:rFonts w:ascii="Arial" w:eastAsia="Times New Roman" w:hAnsi="Arial" w:cs="Arial"/>
                <w:b/>
                <w:bCs/>
                <w:color w:val="000000"/>
                <w:lang w:val="en-GB"/>
              </w:rPr>
            </w:pPr>
            <w:r w:rsidRPr="00C41B76">
              <w:rPr>
                <w:rFonts w:ascii="Arial" w:eastAsia="Times New Roman" w:hAnsi="Arial" w:cs="Arial"/>
                <w:b/>
                <w:bCs/>
                <w:color w:val="000000"/>
                <w:lang w:val="en-GB"/>
              </w:rPr>
              <w:t>Tel: (012) 348-8643</w:t>
            </w:r>
          </w:p>
        </w:tc>
      </w:tr>
    </w:tbl>
    <w:p w14:paraId="5E134750" w14:textId="77777777" w:rsidR="009740E9" w:rsidRDefault="009740E9" w:rsidP="009740E9">
      <w:pPr>
        <w:spacing w:after="0" w:line="240" w:lineRule="auto"/>
        <w:rPr>
          <w:rFonts w:ascii="Arial" w:eastAsia="Times New Roman" w:hAnsi="Arial" w:cs="Arial"/>
          <w:bCs/>
          <w:color w:val="000000"/>
          <w:sz w:val="24"/>
          <w:szCs w:val="24"/>
          <w:lang w:val="en-US"/>
        </w:rPr>
      </w:pPr>
    </w:p>
    <w:p w14:paraId="24A3B0AA" w14:textId="77777777" w:rsidR="000A4C88" w:rsidRDefault="000A4C88"/>
    <w:sectPr w:rsidR="000A4C8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85E6C" w14:textId="77777777" w:rsidR="006517E9" w:rsidRDefault="006517E9" w:rsidP="00107F18">
      <w:pPr>
        <w:spacing w:after="0" w:line="240" w:lineRule="auto"/>
      </w:pPr>
      <w:r>
        <w:separator/>
      </w:r>
    </w:p>
  </w:endnote>
  <w:endnote w:type="continuationSeparator" w:id="0">
    <w:p w14:paraId="4A21F783" w14:textId="77777777" w:rsidR="006517E9" w:rsidRDefault="006517E9" w:rsidP="00107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3B26B" w14:textId="77777777" w:rsidR="006517E9" w:rsidRDefault="006517E9" w:rsidP="00107F18">
      <w:pPr>
        <w:spacing w:after="0" w:line="240" w:lineRule="auto"/>
      </w:pPr>
      <w:r>
        <w:separator/>
      </w:r>
    </w:p>
  </w:footnote>
  <w:footnote w:type="continuationSeparator" w:id="0">
    <w:p w14:paraId="5B3232D8" w14:textId="77777777" w:rsidR="006517E9" w:rsidRDefault="006517E9" w:rsidP="00107F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102B8" w14:textId="3659054E" w:rsidR="00107F18" w:rsidRDefault="00107F18">
    <w:pPr>
      <w:pStyle w:val="Header"/>
    </w:pPr>
    <w:r w:rsidRPr="00107F18">
      <w:rPr>
        <w:noProof/>
      </w:rPr>
      <w:drawing>
        <wp:inline distT="0" distB="0" distL="0" distR="0" wp14:anchorId="37F216B0" wp14:editId="15CBAF85">
          <wp:extent cx="5731510" cy="1136650"/>
          <wp:effectExtent l="0" t="0" r="2540" b="6350"/>
          <wp:docPr id="229957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366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090B63"/>
    <w:multiLevelType w:val="hybridMultilevel"/>
    <w:tmpl w:val="E38887AC"/>
    <w:lvl w:ilvl="0" w:tplc="7228C3FA">
      <w:start w:val="1"/>
      <w:numFmt w:val="lowerLetter"/>
      <w:lvlText w:val="(%1)"/>
      <w:lvlJc w:val="left"/>
      <w:pPr>
        <w:ind w:left="1417" w:hanging="85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num w:numId="1" w16cid:durableId="669259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0E9"/>
    <w:rsid w:val="000015DC"/>
    <w:rsid w:val="00056E45"/>
    <w:rsid w:val="000A4C88"/>
    <w:rsid w:val="000D51BE"/>
    <w:rsid w:val="00107F18"/>
    <w:rsid w:val="001F7FC3"/>
    <w:rsid w:val="002449D8"/>
    <w:rsid w:val="00277A5A"/>
    <w:rsid w:val="004C4BBF"/>
    <w:rsid w:val="004F2C08"/>
    <w:rsid w:val="005240E5"/>
    <w:rsid w:val="00626003"/>
    <w:rsid w:val="0064238B"/>
    <w:rsid w:val="006517E9"/>
    <w:rsid w:val="006A6391"/>
    <w:rsid w:val="007A3EFF"/>
    <w:rsid w:val="00885BFD"/>
    <w:rsid w:val="0088699D"/>
    <w:rsid w:val="008D745D"/>
    <w:rsid w:val="00941978"/>
    <w:rsid w:val="009740E9"/>
    <w:rsid w:val="00993C45"/>
    <w:rsid w:val="009E0FE6"/>
    <w:rsid w:val="00A2368C"/>
    <w:rsid w:val="00A343BC"/>
    <w:rsid w:val="00AA3DCC"/>
    <w:rsid w:val="00AE425F"/>
    <w:rsid w:val="00C41B76"/>
    <w:rsid w:val="00C57027"/>
    <w:rsid w:val="00CC3BD6"/>
    <w:rsid w:val="00D35C6A"/>
    <w:rsid w:val="00E2639C"/>
    <w:rsid w:val="00EE32A1"/>
    <w:rsid w:val="00EE5F02"/>
    <w:rsid w:val="00EF5A1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528FB"/>
  <w15:chartTrackingRefBased/>
  <w15:docId w15:val="{672D0409-E8C2-4D6E-8DFB-1BCCB5D80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0E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40E9"/>
    <w:rPr>
      <w:color w:val="0563C1" w:themeColor="hyperlink"/>
      <w:u w:val="single"/>
    </w:rPr>
  </w:style>
  <w:style w:type="paragraph" w:styleId="ListParagraph">
    <w:name w:val="List Paragraph"/>
    <w:basedOn w:val="Normal"/>
    <w:uiPriority w:val="34"/>
    <w:qFormat/>
    <w:rsid w:val="00885BFD"/>
    <w:pPr>
      <w:ind w:left="720"/>
      <w:contextualSpacing/>
    </w:pPr>
  </w:style>
  <w:style w:type="paragraph" w:styleId="Header">
    <w:name w:val="header"/>
    <w:basedOn w:val="Normal"/>
    <w:link w:val="HeaderChar"/>
    <w:uiPriority w:val="99"/>
    <w:unhideWhenUsed/>
    <w:rsid w:val="00107F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F18"/>
  </w:style>
  <w:style w:type="paragraph" w:styleId="Footer">
    <w:name w:val="footer"/>
    <w:basedOn w:val="Normal"/>
    <w:link w:val="FooterChar"/>
    <w:uiPriority w:val="99"/>
    <w:unhideWhenUsed/>
    <w:rsid w:val="00107F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F18"/>
  </w:style>
  <w:style w:type="table" w:styleId="TableGrid">
    <w:name w:val="Table Grid"/>
    <w:basedOn w:val="TableNormal"/>
    <w:uiPriority w:val="39"/>
    <w:rsid w:val="00C41B76"/>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41B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79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acpvp.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SACPVP</dc:creator>
  <cp:keywords/>
  <dc:description/>
  <cp:lastModifiedBy>Maryke Vermaak</cp:lastModifiedBy>
  <cp:revision>18</cp:revision>
  <dcterms:created xsi:type="dcterms:W3CDTF">2026-07-28T09:24:00Z</dcterms:created>
  <dcterms:modified xsi:type="dcterms:W3CDTF">2026-09-01T10:04:00Z</dcterms:modified>
</cp:coreProperties>
</file>